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5562" w14:textId="1C5FBC7A" w:rsidR="003D3850" w:rsidRPr="00357ECC" w:rsidRDefault="00357ECC" w:rsidP="00357ECC">
      <w:pPr>
        <w:pStyle w:val="BodyText"/>
        <w:spacing w:before="52"/>
        <w:ind w:left="5760" w:firstLine="720"/>
        <w:jc w:val="center"/>
        <w:rPr>
          <w:rFonts w:ascii="Poppins Bold"/>
          <w:b/>
          <w:bCs/>
          <w:sz w:val="36"/>
        </w:rPr>
      </w:pPr>
      <w:r w:rsidRPr="00357ECC">
        <w:rPr>
          <w:b/>
          <w:bCs/>
          <w:color w:val="00522B"/>
        </w:rPr>
        <w:t xml:space="preserve">Warszawa </w:t>
      </w:r>
      <w:r w:rsidR="007C1198">
        <w:rPr>
          <w:b/>
          <w:bCs/>
          <w:color w:val="00522B"/>
        </w:rPr>
        <w:t>14</w:t>
      </w:r>
      <w:r w:rsidRPr="00357ECC">
        <w:rPr>
          <w:b/>
          <w:bCs/>
          <w:color w:val="00522B"/>
        </w:rPr>
        <w:t>.1</w:t>
      </w:r>
      <w:r w:rsidR="00042776">
        <w:rPr>
          <w:b/>
          <w:bCs/>
          <w:color w:val="00522B"/>
        </w:rPr>
        <w:t>1</w:t>
      </w:r>
      <w:r w:rsidRPr="00357ECC">
        <w:rPr>
          <w:b/>
          <w:bCs/>
          <w:color w:val="00522B"/>
        </w:rPr>
        <w:t xml:space="preserve">.2024 </w:t>
      </w:r>
      <w:r w:rsidRPr="00357ECC">
        <w:rPr>
          <w:b/>
          <w:bCs/>
          <w:color w:val="00522B"/>
          <w:spacing w:val="-5"/>
        </w:rPr>
        <w:t>r</w:t>
      </w:r>
      <w:r>
        <w:rPr>
          <w:b/>
          <w:bCs/>
          <w:color w:val="00522B"/>
          <w:spacing w:val="-5"/>
        </w:rPr>
        <w:t>.</w:t>
      </w:r>
    </w:p>
    <w:p w14:paraId="0FA1F844" w14:textId="77777777" w:rsidR="00357ECC" w:rsidRPr="00357ECC" w:rsidRDefault="00357ECC">
      <w:pPr>
        <w:spacing w:before="1" w:line="249" w:lineRule="auto"/>
        <w:ind w:left="150"/>
        <w:rPr>
          <w:rFonts w:ascii="Poppins SemiBold" w:hAnsi="Poppins SemiBold" w:cs="Poppins SemiBold"/>
          <w:b/>
          <w:bCs/>
          <w:color w:val="231F20"/>
          <w:sz w:val="20"/>
          <w:szCs w:val="20"/>
        </w:rPr>
      </w:pPr>
    </w:p>
    <w:p w14:paraId="27CB5144" w14:textId="399D184A" w:rsidR="003D3850" w:rsidRPr="00357ECC" w:rsidRDefault="00357ECC" w:rsidP="00357ECC">
      <w:pPr>
        <w:spacing w:before="1" w:line="249" w:lineRule="auto"/>
        <w:ind w:left="150"/>
        <w:rPr>
          <w:rFonts w:ascii="Poppins SemiBold" w:hAnsi="Poppins SemiBold" w:cs="Poppins SemiBold"/>
          <w:b/>
          <w:bCs/>
          <w:sz w:val="28"/>
          <w:szCs w:val="28"/>
        </w:rPr>
      </w:pPr>
      <w:r w:rsidRPr="00357ECC">
        <w:rPr>
          <w:rFonts w:ascii="Poppins SemiBold" w:hAnsi="Poppins SemiBold" w:cs="Poppins SemiBold"/>
          <w:b/>
          <w:bCs/>
          <w:color w:val="231F20"/>
          <w:sz w:val="28"/>
          <w:szCs w:val="28"/>
        </w:rPr>
        <w:t xml:space="preserve">Producenci napojów zawiązali spółkę akcyjną KAUCJA.PL – Krajowy </w:t>
      </w:r>
      <w:r>
        <w:rPr>
          <w:rFonts w:ascii="Poppins SemiBold" w:hAnsi="Poppins SemiBold" w:cs="Poppins SemiBold"/>
          <w:b/>
          <w:bCs/>
          <w:color w:val="231F20"/>
          <w:sz w:val="28"/>
          <w:szCs w:val="28"/>
        </w:rPr>
        <w:br/>
      </w:r>
      <w:r w:rsidRPr="00357ECC">
        <w:rPr>
          <w:rFonts w:ascii="Poppins SemiBold" w:hAnsi="Poppins SemiBold" w:cs="Poppins SemiBold"/>
          <w:b/>
          <w:bCs/>
          <w:color w:val="231F20"/>
          <w:sz w:val="28"/>
          <w:szCs w:val="28"/>
        </w:rPr>
        <w:t>System Kaucyjny</w:t>
      </w:r>
      <w:r w:rsidR="001E49DA">
        <w:rPr>
          <w:rFonts w:ascii="Poppins SemiBold" w:hAnsi="Poppins SemiBold" w:cs="Poppins SemiBold"/>
          <w:b/>
          <w:bCs/>
          <w:color w:val="231F20"/>
          <w:sz w:val="28"/>
          <w:szCs w:val="28"/>
        </w:rPr>
        <w:t xml:space="preserve"> i  jednocześnie powołali prezesa spółki. </w:t>
      </w:r>
    </w:p>
    <w:p w14:paraId="3DF96E2D" w14:textId="77777777" w:rsidR="003D3850" w:rsidRPr="00FB6657" w:rsidRDefault="003D3850" w:rsidP="00357ECC">
      <w:pPr>
        <w:pStyle w:val="BodyText"/>
        <w:spacing w:before="163"/>
        <w:ind w:left="0"/>
        <w:jc w:val="both"/>
      </w:pPr>
    </w:p>
    <w:p w14:paraId="31A1A6F8" w14:textId="2A51DBBF" w:rsidR="00357ECC" w:rsidRPr="00357ECC" w:rsidRDefault="007C1198" w:rsidP="00357ECC">
      <w:pPr>
        <w:pStyle w:val="BodyText"/>
        <w:spacing w:line="292" w:lineRule="auto"/>
        <w:ind w:right="1164"/>
        <w:jc w:val="both"/>
        <w:rPr>
          <w:rFonts w:ascii="Corbel" w:hAnsi="Corbel"/>
          <w:b/>
          <w:bCs/>
          <w:color w:val="231F20"/>
          <w:sz w:val="22"/>
          <w:szCs w:val="22"/>
        </w:rPr>
      </w:pPr>
      <w:r>
        <w:rPr>
          <w:rFonts w:ascii="Corbel" w:hAnsi="Corbel"/>
          <w:b/>
          <w:bCs/>
          <w:color w:val="231F20"/>
          <w:sz w:val="22"/>
          <w:szCs w:val="22"/>
        </w:rPr>
        <w:t>13</w:t>
      </w:r>
      <w:r w:rsidR="00042776">
        <w:rPr>
          <w:rFonts w:ascii="Corbel" w:hAnsi="Corbel"/>
          <w:b/>
          <w:bCs/>
          <w:color w:val="231F20"/>
          <w:sz w:val="22"/>
          <w:szCs w:val="22"/>
        </w:rPr>
        <w:t xml:space="preserve"> listopada</w:t>
      </w:r>
      <w:r w:rsidR="00357ECC" w:rsidRPr="00357ECC">
        <w:rPr>
          <w:rFonts w:ascii="Corbel" w:hAnsi="Corbel"/>
          <w:b/>
          <w:bCs/>
          <w:color w:val="231F20"/>
          <w:sz w:val="22"/>
          <w:szCs w:val="22"/>
        </w:rPr>
        <w:t xml:space="preserve"> br. producenci napojów zawiązali spółkę akcyjną KAUCJA.PL – Krajowy System Kaucyjny. Głównym zadaniem spółki KAUCJA.PL – Krajowy System Kaucyjny będzie zarządzanie procesem zwrotu i recyklingu opakowań oraz odpadów opakowaniowych objętych kaucją, jak też rozliczanie pobranej kaucji. Spółka będzie współpracować z różnymi punktami handlowymi, zarówno dużymi sieciami handlowymi, jak i mniejszymi sklepami, zapewniając im wsparcie technologiczne </w:t>
      </w:r>
      <w:r w:rsidR="00F435AC">
        <w:rPr>
          <w:rFonts w:ascii="Corbel" w:hAnsi="Corbel"/>
          <w:b/>
          <w:bCs/>
          <w:color w:val="231F20"/>
          <w:sz w:val="22"/>
          <w:szCs w:val="22"/>
        </w:rPr>
        <w:br/>
      </w:r>
      <w:r w:rsidR="00357ECC" w:rsidRPr="00357ECC">
        <w:rPr>
          <w:rFonts w:ascii="Corbel" w:hAnsi="Corbel"/>
          <w:b/>
          <w:bCs/>
          <w:color w:val="231F20"/>
          <w:sz w:val="22"/>
          <w:szCs w:val="22"/>
        </w:rPr>
        <w:t>i logistyczne w zakresie zbiórki zużytych opakowań.</w:t>
      </w:r>
    </w:p>
    <w:p w14:paraId="0BCB32EC" w14:textId="77777777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</w:p>
    <w:p w14:paraId="218F553B" w14:textId="77777777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  <w:r w:rsidRPr="00357ECC">
        <w:rPr>
          <w:rFonts w:ascii="Corbel" w:hAnsi="Corbel"/>
          <w:color w:val="231F20"/>
          <w:sz w:val="22"/>
          <w:szCs w:val="22"/>
        </w:rPr>
        <w:t xml:space="preserve">Koalicję akcjonariuszy KAUCJA.PL tworzy 11 spółek: Coca-Cola HBC Polska,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Colian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, Grupa Maspex, Nałęczów Zdrój, Nestle Polska,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Oshee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 Polska,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PepsiCo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 Polska, Red Bull, Van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Pur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, Zbyszko Company oraz Żywiec Zdrój. Jest to pierwszy operator systemu kaucyjnego o tak szerokim akcjonariacie wśród firm napojowych, które łączą siły na rzecz realizacji celów środowiskowych. </w:t>
      </w:r>
    </w:p>
    <w:p w14:paraId="343484E4" w14:textId="77777777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</w:p>
    <w:p w14:paraId="12C589CF" w14:textId="08DFBC96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  <w:r w:rsidRPr="00357ECC">
        <w:rPr>
          <w:rFonts w:ascii="Corbel" w:hAnsi="Corbel"/>
          <w:color w:val="231F20"/>
          <w:sz w:val="22"/>
          <w:szCs w:val="22"/>
        </w:rPr>
        <w:t xml:space="preserve">Akcjonariusze wybrali Prezesa Zarządu KAUCJA.PL, którym został Piotr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Okurowski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. Jest on doświadczonym liderem z bogatą wiedzą i praktyką we wdrażaniu nowoczesnych technologii oraz zarządzaniu logistyką </w:t>
      </w:r>
      <w:r w:rsidR="00F435AC">
        <w:rPr>
          <w:rFonts w:ascii="Corbel" w:hAnsi="Corbel"/>
          <w:color w:val="231F20"/>
          <w:sz w:val="22"/>
          <w:szCs w:val="22"/>
        </w:rPr>
        <w:br/>
      </w:r>
      <w:r w:rsidRPr="00357ECC">
        <w:rPr>
          <w:rFonts w:ascii="Corbel" w:hAnsi="Corbel"/>
          <w:color w:val="231F20"/>
          <w:sz w:val="22"/>
          <w:szCs w:val="22"/>
        </w:rPr>
        <w:t xml:space="preserve">i łańcuchem dostaw. W swojej karierze zawodowej piastował funkcje kierownicze m.in. w DHL Supply Chain,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PepsiCo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 Polska oraz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Lyreco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 Polska SA. Piotr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Okurowski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 jest absolwentem Politechniki Warszawskiej, a także ukończył studia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Executive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 MBA na SGH w Warszawie i University of Quebec w Montrealu.</w:t>
      </w:r>
    </w:p>
    <w:p w14:paraId="33CA9212" w14:textId="77777777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</w:p>
    <w:p w14:paraId="3F4487B7" w14:textId="0A58E2F9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  <w:r w:rsidRPr="00647058">
        <w:rPr>
          <w:rFonts w:ascii="Corbel" w:hAnsi="Corbel"/>
          <w:i/>
          <w:iCs/>
          <w:color w:val="231F20"/>
          <w:sz w:val="22"/>
          <w:szCs w:val="22"/>
        </w:rPr>
        <w:t xml:space="preserve">„Z wielką radością i poczuciem odpowiedzialności przyjąłem informację o wyborze na stanowisko prezesa spółki, która będzie operatorem systemu kaucyjnego dla 11 kluczowych przedstawicieli branży napojów </w:t>
      </w:r>
      <w:r w:rsidR="00F435AC" w:rsidRPr="00647058">
        <w:rPr>
          <w:rFonts w:ascii="Corbel" w:hAnsi="Corbel"/>
          <w:i/>
          <w:iCs/>
          <w:color w:val="231F20"/>
          <w:sz w:val="22"/>
          <w:szCs w:val="22"/>
        </w:rPr>
        <w:br/>
      </w:r>
      <w:r w:rsidRPr="00647058">
        <w:rPr>
          <w:rFonts w:ascii="Corbel" w:hAnsi="Corbel"/>
          <w:i/>
          <w:iCs/>
          <w:color w:val="231F20"/>
          <w:sz w:val="22"/>
          <w:szCs w:val="22"/>
        </w:rPr>
        <w:t xml:space="preserve">w Polsce. Moje dotychczasowe doświadczenie zawodowe doskonale wpisuje się w to wyzwanie. Wierzę, </w:t>
      </w:r>
      <w:r w:rsidR="00F435AC" w:rsidRPr="00647058">
        <w:rPr>
          <w:rFonts w:ascii="Corbel" w:hAnsi="Corbel"/>
          <w:i/>
          <w:iCs/>
          <w:color w:val="231F20"/>
          <w:sz w:val="22"/>
          <w:szCs w:val="22"/>
        </w:rPr>
        <w:br/>
      </w:r>
      <w:r w:rsidRPr="00647058">
        <w:rPr>
          <w:rFonts w:ascii="Corbel" w:hAnsi="Corbel"/>
          <w:i/>
          <w:iCs/>
          <w:color w:val="231F20"/>
          <w:sz w:val="22"/>
          <w:szCs w:val="22"/>
        </w:rPr>
        <w:t xml:space="preserve">że wspólnymi siłami i przy wsparciu wszystkich akcjonariuszy osiągniemy założone cele. Obecnie mamy zgodę UOKiK na utworzenie wspólnego przedsiębiorstwa, a przed nami proces uzyskiwania zezwolenia od </w:t>
      </w:r>
      <w:proofErr w:type="spellStart"/>
      <w:r w:rsidRPr="00647058">
        <w:rPr>
          <w:rFonts w:ascii="Corbel" w:hAnsi="Corbel"/>
          <w:i/>
          <w:iCs/>
          <w:color w:val="231F20"/>
          <w:sz w:val="22"/>
          <w:szCs w:val="22"/>
        </w:rPr>
        <w:t>MKiŚ</w:t>
      </w:r>
      <w:proofErr w:type="spellEnd"/>
      <w:r w:rsidRPr="00647058">
        <w:rPr>
          <w:rFonts w:ascii="Corbel" w:hAnsi="Corbel"/>
          <w:i/>
          <w:iCs/>
          <w:color w:val="231F20"/>
          <w:sz w:val="22"/>
          <w:szCs w:val="22"/>
        </w:rPr>
        <w:t xml:space="preserve"> </w:t>
      </w:r>
      <w:r w:rsidR="009B57A0">
        <w:rPr>
          <w:rFonts w:ascii="Corbel" w:hAnsi="Corbel"/>
          <w:i/>
          <w:iCs/>
          <w:color w:val="231F20"/>
          <w:sz w:val="22"/>
          <w:szCs w:val="22"/>
        </w:rPr>
        <w:br/>
      </w:r>
      <w:r w:rsidRPr="00647058">
        <w:rPr>
          <w:rFonts w:ascii="Corbel" w:hAnsi="Corbel"/>
          <w:i/>
          <w:iCs/>
          <w:color w:val="231F20"/>
          <w:sz w:val="22"/>
          <w:szCs w:val="22"/>
        </w:rPr>
        <w:t xml:space="preserve">na prowadzenie systemu kaucyjnego w Polsce. To pierwsze tego typu, tak szerokie porozumienie branżowe, </w:t>
      </w:r>
      <w:r w:rsidR="009B57A0">
        <w:rPr>
          <w:rFonts w:ascii="Corbel" w:hAnsi="Corbel"/>
          <w:i/>
          <w:iCs/>
          <w:color w:val="231F20"/>
          <w:sz w:val="22"/>
          <w:szCs w:val="22"/>
        </w:rPr>
        <w:br/>
      </w:r>
      <w:r w:rsidRPr="00647058">
        <w:rPr>
          <w:rFonts w:ascii="Corbel" w:hAnsi="Corbel"/>
          <w:i/>
          <w:iCs/>
          <w:color w:val="231F20"/>
          <w:sz w:val="22"/>
          <w:szCs w:val="22"/>
        </w:rPr>
        <w:t>w którym konkurujące firmy jednoczą siły dla dobra środowiska”</w:t>
      </w:r>
      <w:r w:rsidRPr="00357ECC">
        <w:rPr>
          <w:rFonts w:ascii="Corbel" w:hAnsi="Corbel"/>
          <w:color w:val="231F20"/>
          <w:sz w:val="22"/>
          <w:szCs w:val="22"/>
        </w:rPr>
        <w:t xml:space="preserve"> – powiedział </w:t>
      </w:r>
      <w:r w:rsidRPr="00647058">
        <w:rPr>
          <w:rFonts w:ascii="Corbel" w:hAnsi="Corbel"/>
          <w:b/>
          <w:bCs/>
          <w:color w:val="231F20"/>
          <w:sz w:val="22"/>
          <w:szCs w:val="22"/>
        </w:rPr>
        <w:t xml:space="preserve">Piotr </w:t>
      </w:r>
      <w:proofErr w:type="spellStart"/>
      <w:r w:rsidRPr="00647058">
        <w:rPr>
          <w:rFonts w:ascii="Corbel" w:hAnsi="Corbel"/>
          <w:b/>
          <w:bCs/>
          <w:color w:val="231F20"/>
          <w:sz w:val="22"/>
          <w:szCs w:val="22"/>
        </w:rPr>
        <w:t>Okurowski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>, prezes zarządu KAUCJA.PL.</w:t>
      </w:r>
    </w:p>
    <w:p w14:paraId="6396A1F6" w14:textId="77777777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</w:p>
    <w:p w14:paraId="43175631" w14:textId="7E1492EF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  <w:r w:rsidRPr="00357ECC">
        <w:rPr>
          <w:rFonts w:ascii="Corbel" w:hAnsi="Corbel"/>
          <w:color w:val="231F20"/>
          <w:sz w:val="22"/>
          <w:szCs w:val="22"/>
        </w:rPr>
        <w:t xml:space="preserve">System kaucyjny przypisuje wartość opakowaniom. W Polsce obejmie on: butelki jednorazowego użytku </w:t>
      </w:r>
      <w:r w:rsidR="00F435AC">
        <w:rPr>
          <w:rFonts w:ascii="Corbel" w:hAnsi="Corbel"/>
          <w:color w:val="231F20"/>
          <w:sz w:val="22"/>
          <w:szCs w:val="22"/>
        </w:rPr>
        <w:br/>
      </w:r>
      <w:r w:rsidRPr="00357ECC">
        <w:rPr>
          <w:rFonts w:ascii="Corbel" w:hAnsi="Corbel"/>
          <w:color w:val="231F20"/>
          <w:sz w:val="22"/>
          <w:szCs w:val="22"/>
        </w:rPr>
        <w:t xml:space="preserve">z tworzyw sztucznych do 3 litrów, puszki metalowe do 1 litra oraz zwrotne szklane butelki do 1,5 litra. Podczas zakupu napoju do ceny produktu zostanie doliczona kaucja, która zostanie zwrócona konsumentowi </w:t>
      </w:r>
      <w:r w:rsidR="00F435AC">
        <w:rPr>
          <w:rFonts w:ascii="Corbel" w:hAnsi="Corbel"/>
          <w:color w:val="231F20"/>
          <w:sz w:val="22"/>
          <w:szCs w:val="22"/>
        </w:rPr>
        <w:br/>
      </w:r>
      <w:r w:rsidRPr="00357ECC">
        <w:rPr>
          <w:rFonts w:ascii="Corbel" w:hAnsi="Corbel"/>
          <w:color w:val="231F20"/>
          <w:sz w:val="22"/>
          <w:szCs w:val="22"/>
        </w:rPr>
        <w:t xml:space="preserve">po oddaniu zużytego opakowania w dowolnym punkcie zbiórki w kraju, bez konieczności okazywania paragonu. </w:t>
      </w:r>
    </w:p>
    <w:p w14:paraId="655B054D" w14:textId="77777777" w:rsid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</w:p>
    <w:p w14:paraId="7152600D" w14:textId="5630B3C1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  <w:r w:rsidRPr="00357ECC">
        <w:rPr>
          <w:rFonts w:ascii="Corbel" w:hAnsi="Corbel"/>
          <w:color w:val="231F20"/>
          <w:sz w:val="22"/>
          <w:szCs w:val="22"/>
        </w:rPr>
        <w:t xml:space="preserve">Operator systemu będzie zarządzał infrastrukturą oraz procesami związanymi z systemem kaucyjnym, </w:t>
      </w:r>
      <w:r w:rsidR="00F435AC">
        <w:rPr>
          <w:rFonts w:ascii="Corbel" w:hAnsi="Corbel"/>
          <w:color w:val="231F20"/>
          <w:sz w:val="22"/>
          <w:szCs w:val="22"/>
        </w:rPr>
        <w:br/>
      </w:r>
      <w:r w:rsidRPr="00357ECC">
        <w:rPr>
          <w:rFonts w:ascii="Corbel" w:hAnsi="Corbel"/>
          <w:color w:val="231F20"/>
          <w:sz w:val="22"/>
          <w:szCs w:val="22"/>
        </w:rPr>
        <w:t xml:space="preserve">a także będzie odpowiedzialny za osiągnięcie wymaganych poziomów selektywnej zbiórki odpadów </w:t>
      </w:r>
      <w:r w:rsidRPr="00357ECC">
        <w:rPr>
          <w:rFonts w:ascii="Corbel" w:hAnsi="Corbel"/>
          <w:color w:val="231F20"/>
          <w:sz w:val="22"/>
          <w:szCs w:val="22"/>
        </w:rPr>
        <w:lastRenderedPageBreak/>
        <w:t xml:space="preserve">opakowaniowych i opakowań. Celem jest osiągnięcie 77% poziomu zbiórki opakowań do końca 2025 roku, </w:t>
      </w:r>
      <w:r w:rsidR="00F435AC">
        <w:rPr>
          <w:rFonts w:ascii="Corbel" w:hAnsi="Corbel"/>
          <w:color w:val="231F20"/>
          <w:sz w:val="22"/>
          <w:szCs w:val="22"/>
        </w:rPr>
        <w:br/>
      </w:r>
      <w:r w:rsidRPr="00357ECC">
        <w:rPr>
          <w:rFonts w:ascii="Corbel" w:hAnsi="Corbel"/>
          <w:color w:val="231F20"/>
          <w:sz w:val="22"/>
          <w:szCs w:val="22"/>
        </w:rPr>
        <w:t>a docelowo 90% do roku 2029.</w:t>
      </w:r>
    </w:p>
    <w:p w14:paraId="14381D5C" w14:textId="77777777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</w:p>
    <w:p w14:paraId="003BD327" w14:textId="6FE7370F" w:rsid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  <w:r w:rsidRPr="00357ECC">
        <w:rPr>
          <w:rFonts w:ascii="Corbel" w:hAnsi="Corbel"/>
          <w:color w:val="231F20"/>
          <w:sz w:val="22"/>
          <w:szCs w:val="22"/>
        </w:rPr>
        <w:t>Obecnie spółka rozpoczyna swoją działalność i otwiera się na współpracę z producentami napojów, sieciami handlowymi, sklepami oraz innymi uczestnikami systemu kaucyjnego, jednocześnie promując edukację ekologiczną i zrównoważony rozwój.</w:t>
      </w:r>
    </w:p>
    <w:p w14:paraId="621A5952" w14:textId="77777777" w:rsidR="009B7227" w:rsidRDefault="009B7227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</w:p>
    <w:p w14:paraId="27A65F20" w14:textId="77777777" w:rsidR="009B7227" w:rsidRPr="009B7227" w:rsidRDefault="009B7227" w:rsidP="009B7227">
      <w:pPr>
        <w:pStyle w:val="BodyText"/>
        <w:rPr>
          <w:rFonts w:ascii="Corbel" w:hAnsi="Corbel"/>
        </w:rPr>
      </w:pPr>
      <w:r w:rsidRPr="009B7227">
        <w:rPr>
          <w:rFonts w:ascii="Corbel" w:hAnsi="Corbel"/>
        </w:rPr>
        <w:t>***</w:t>
      </w:r>
    </w:p>
    <w:p w14:paraId="1E1877D9" w14:textId="77777777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</w:p>
    <w:p w14:paraId="52FFEBE7" w14:textId="77777777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b/>
          <w:bCs/>
          <w:color w:val="231F20"/>
          <w:sz w:val="22"/>
          <w:szCs w:val="22"/>
        </w:rPr>
      </w:pPr>
      <w:r w:rsidRPr="00357ECC">
        <w:rPr>
          <w:rFonts w:ascii="Corbel" w:hAnsi="Corbel"/>
          <w:b/>
          <w:bCs/>
          <w:color w:val="231F20"/>
          <w:sz w:val="22"/>
          <w:szCs w:val="22"/>
        </w:rPr>
        <w:t>KAUCJA.PL – Krajowy System Kaucyjny S.A.</w:t>
      </w:r>
    </w:p>
    <w:p w14:paraId="3F09EE96" w14:textId="77777777" w:rsidR="00357ECC" w:rsidRPr="00357ECC" w:rsidRDefault="00357ECC" w:rsidP="00357ECC">
      <w:pPr>
        <w:pStyle w:val="BodyText"/>
        <w:spacing w:line="292" w:lineRule="auto"/>
        <w:ind w:right="1164"/>
        <w:jc w:val="both"/>
        <w:rPr>
          <w:rFonts w:ascii="Corbel" w:hAnsi="Corbel"/>
          <w:color w:val="231F20"/>
          <w:sz w:val="22"/>
          <w:szCs w:val="22"/>
        </w:rPr>
      </w:pPr>
      <w:r w:rsidRPr="00357ECC">
        <w:rPr>
          <w:rFonts w:ascii="Corbel" w:hAnsi="Corbel"/>
          <w:color w:val="231F20"/>
          <w:sz w:val="22"/>
          <w:szCs w:val="22"/>
        </w:rPr>
        <w:t xml:space="preserve">KAUCJA.PL to wspólna inicjatywa firm: Coca-Cola HBC Polska,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Colian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, Grupa Maspex, Nałęczów Zdrój, Nestle Polska, Polska,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Oshee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 Polska,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PepsiCo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 xml:space="preserve"> Polska, Red Bull, Van </w:t>
      </w:r>
      <w:proofErr w:type="spellStart"/>
      <w:r w:rsidRPr="00357ECC">
        <w:rPr>
          <w:rFonts w:ascii="Corbel" w:hAnsi="Corbel"/>
          <w:color w:val="231F20"/>
          <w:sz w:val="22"/>
          <w:szCs w:val="22"/>
        </w:rPr>
        <w:t>Pur</w:t>
      </w:r>
      <w:proofErr w:type="spellEnd"/>
      <w:r w:rsidRPr="00357ECC">
        <w:rPr>
          <w:rFonts w:ascii="Corbel" w:hAnsi="Corbel"/>
          <w:color w:val="231F20"/>
          <w:sz w:val="22"/>
          <w:szCs w:val="22"/>
        </w:rPr>
        <w:t>, Zbyszko Company oraz Żywiec Zdrój.</w:t>
      </w:r>
    </w:p>
    <w:p w14:paraId="28C08FB1" w14:textId="77777777" w:rsidR="009B7227" w:rsidRPr="009B7227" w:rsidRDefault="009B7227" w:rsidP="009B7227">
      <w:pPr>
        <w:pStyle w:val="BodyText"/>
        <w:rPr>
          <w:rFonts w:ascii="Corbel" w:hAnsi="Corbel"/>
        </w:rPr>
      </w:pPr>
    </w:p>
    <w:p w14:paraId="291953D2" w14:textId="77777777" w:rsidR="009B7227" w:rsidRPr="009B7227" w:rsidRDefault="009B7227" w:rsidP="009B7227">
      <w:pPr>
        <w:pStyle w:val="BodyText"/>
        <w:rPr>
          <w:rFonts w:ascii="Corbel" w:hAnsi="Corbel"/>
        </w:rPr>
      </w:pPr>
    </w:p>
    <w:p w14:paraId="4BB1693E" w14:textId="77777777" w:rsidR="009B7227" w:rsidRPr="00784133" w:rsidRDefault="009B7227" w:rsidP="009B7227">
      <w:pPr>
        <w:pStyle w:val="BodyText"/>
        <w:rPr>
          <w:rFonts w:ascii="Corbel" w:hAnsi="Corbel"/>
        </w:rPr>
      </w:pPr>
      <w:r w:rsidRPr="00784133">
        <w:rPr>
          <w:rFonts w:ascii="Corbel" w:hAnsi="Corbel"/>
        </w:rPr>
        <w:t>***</w:t>
      </w:r>
    </w:p>
    <w:p w14:paraId="12D8BC83" w14:textId="77777777" w:rsidR="009B7227" w:rsidRPr="00784133" w:rsidRDefault="009B7227" w:rsidP="009B7227">
      <w:pPr>
        <w:pStyle w:val="BodyText"/>
        <w:rPr>
          <w:rFonts w:ascii="Corbel" w:hAnsi="Corbel"/>
        </w:rPr>
      </w:pPr>
    </w:p>
    <w:p w14:paraId="701F5413" w14:textId="77777777" w:rsidR="009B7227" w:rsidRPr="00784133" w:rsidRDefault="009B7227" w:rsidP="009B7227">
      <w:pPr>
        <w:pStyle w:val="BodyText"/>
        <w:rPr>
          <w:rFonts w:ascii="Corbel" w:hAnsi="Corbel"/>
          <w:b/>
          <w:bCs/>
        </w:rPr>
      </w:pPr>
      <w:r w:rsidRPr="00784133">
        <w:rPr>
          <w:rFonts w:ascii="Corbel" w:hAnsi="Corbel"/>
          <w:b/>
          <w:bCs/>
        </w:rPr>
        <w:t xml:space="preserve">Kontakt dla mediów: </w:t>
      </w:r>
    </w:p>
    <w:p w14:paraId="7CE953F6" w14:textId="4A0B783C" w:rsidR="009B7227" w:rsidRPr="009B7227" w:rsidRDefault="009B7227" w:rsidP="009B7227">
      <w:pPr>
        <w:pStyle w:val="BodyText"/>
        <w:rPr>
          <w:rFonts w:ascii="Corbel" w:hAnsi="Corbel"/>
        </w:rPr>
      </w:pPr>
      <w:r w:rsidRPr="009B7227">
        <w:rPr>
          <w:rFonts w:ascii="Corbel" w:hAnsi="Corbel"/>
        </w:rPr>
        <w:t>Aneta Stelmaszczyk</w:t>
      </w:r>
    </w:p>
    <w:p w14:paraId="1E46F656" w14:textId="55B9B35F" w:rsidR="009B7227" w:rsidRPr="00784133" w:rsidRDefault="009B7227" w:rsidP="009B7227">
      <w:pPr>
        <w:pStyle w:val="BodyText"/>
        <w:rPr>
          <w:rFonts w:ascii="Corbel" w:hAnsi="Corbel"/>
        </w:rPr>
      </w:pPr>
      <w:r w:rsidRPr="00784133">
        <w:rPr>
          <w:rFonts w:ascii="Corbel" w:hAnsi="Corbel"/>
        </w:rPr>
        <w:t xml:space="preserve">e-mail: </w:t>
      </w:r>
      <w:hyperlink r:id="rId6" w:history="1">
        <w:r w:rsidRPr="00784133">
          <w:rPr>
            <w:rStyle w:val="Hyperlink"/>
            <w:rFonts w:ascii="Corbel" w:hAnsi="Corbel"/>
          </w:rPr>
          <w:t>media@kaucja.pl</w:t>
        </w:r>
      </w:hyperlink>
    </w:p>
    <w:p w14:paraId="2364FF5C" w14:textId="3E72C80B" w:rsidR="009B7227" w:rsidRPr="009B7227" w:rsidRDefault="009B7227" w:rsidP="009B7227">
      <w:pPr>
        <w:pStyle w:val="BodyText"/>
        <w:rPr>
          <w:rFonts w:ascii="Corbel" w:hAnsi="Corbel"/>
          <w:lang w:val="en-US"/>
        </w:rPr>
      </w:pPr>
      <w:r w:rsidRPr="009B7227">
        <w:rPr>
          <w:rFonts w:ascii="Corbel" w:hAnsi="Corbel"/>
          <w:lang w:val="en-US"/>
        </w:rPr>
        <w:t xml:space="preserve">tel. </w:t>
      </w:r>
      <w:r>
        <w:rPr>
          <w:rFonts w:ascii="Corbel" w:hAnsi="Corbel"/>
          <w:lang w:val="en-US"/>
        </w:rPr>
        <w:t>660 033 336</w:t>
      </w:r>
      <w:r w:rsidRPr="009B7227">
        <w:rPr>
          <w:rFonts w:ascii="Corbel" w:hAnsi="Corbel"/>
          <w:lang w:val="en-US"/>
        </w:rPr>
        <w:t xml:space="preserve"> </w:t>
      </w:r>
    </w:p>
    <w:p w14:paraId="011B45D2" w14:textId="77777777" w:rsidR="009B7227" w:rsidRPr="009B7227" w:rsidRDefault="009B7227" w:rsidP="009B7227">
      <w:pPr>
        <w:pStyle w:val="BodyText"/>
        <w:rPr>
          <w:rFonts w:ascii="Corbel" w:hAnsi="Corbel"/>
        </w:rPr>
      </w:pPr>
    </w:p>
    <w:p w14:paraId="55D1CFC8" w14:textId="77777777" w:rsidR="00357ECC" w:rsidRPr="00FB6657" w:rsidRDefault="00357ECC" w:rsidP="00357ECC">
      <w:pPr>
        <w:pStyle w:val="BodyText"/>
        <w:ind w:left="0"/>
        <w:rPr>
          <w:rFonts w:ascii="Corbel" w:hAnsi="Corbel"/>
        </w:rPr>
      </w:pPr>
    </w:p>
    <w:sectPr w:rsidR="00357ECC" w:rsidRPr="00FB6657">
      <w:headerReference w:type="default" r:id="rId7"/>
      <w:footerReference w:type="default" r:id="rId8"/>
      <w:pgSz w:w="12250" w:h="17180"/>
      <w:pgMar w:top="880" w:right="4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6FD67" w14:textId="77777777" w:rsidR="002E48E2" w:rsidRDefault="002E48E2" w:rsidP="00357ECC">
      <w:r>
        <w:separator/>
      </w:r>
    </w:p>
  </w:endnote>
  <w:endnote w:type="continuationSeparator" w:id="0">
    <w:p w14:paraId="4FC2570F" w14:textId="77777777" w:rsidR="002E48E2" w:rsidRDefault="002E48E2" w:rsidP="0035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Bold">
    <w:altName w:val="Poppins"/>
    <w:charset w:val="4D"/>
    <w:family w:val="auto"/>
    <w:pitch w:val="variable"/>
    <w:sig w:usb0="00008007" w:usb1="00000000" w:usb2="00000000" w:usb3="00000000" w:csb0="00000093" w:csb1="00000000"/>
  </w:font>
  <w:font w:name="Poppins SemiBold">
    <w:charset w:val="EE"/>
    <w:family w:val="auto"/>
    <w:pitch w:val="variable"/>
    <w:sig w:usb0="00008007" w:usb1="00000000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C8BD9" w14:textId="2AD803FD" w:rsidR="00357ECC" w:rsidRDefault="00357ECC">
    <w:pPr>
      <w:pStyle w:val="Footer"/>
    </w:pPr>
    <w:r w:rsidRPr="00FB6657">
      <w:rPr>
        <w:rFonts w:ascii="Corbel" w:hAnsi="Corbel"/>
        <w:noProof/>
      </w:rPr>
      <mc:AlternateContent>
        <mc:Choice Requires="wpg">
          <w:drawing>
            <wp:anchor distT="0" distB="0" distL="0" distR="0" simplePos="0" relativeHeight="251662336" behindDoc="1" locked="0" layoutInCell="1" allowOverlap="1" wp14:anchorId="66BCFABD" wp14:editId="7F0493C1">
              <wp:simplePos x="0" y="0"/>
              <wp:positionH relativeFrom="page">
                <wp:posOffset>558581</wp:posOffset>
              </wp:positionH>
              <wp:positionV relativeFrom="paragraph">
                <wp:posOffset>-83820</wp:posOffset>
              </wp:positionV>
              <wp:extent cx="6298565" cy="227329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8565" cy="227329"/>
                        <a:chOff x="0" y="0"/>
                        <a:chExt cx="6298565" cy="227329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0" y="113399"/>
                          <a:ext cx="616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310">
                              <a:moveTo>
                                <a:pt x="0" y="0"/>
                              </a:moveTo>
                              <a:lnTo>
                                <a:pt x="6162802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0052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78052" y="0"/>
                          <a:ext cx="220294" cy="2267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02CB35" id="Group 14" o:spid="_x0000_s1026" style="position:absolute;margin-left:44pt;margin-top:-6.6pt;width:495.95pt;height:17.9pt;z-index:-251654144;mso-wrap-distance-left:0;mso-wrap-distance-right:0;mso-position-horizontal-relative:page" coordsize="62985,2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">
              <v:shape id="Graphic 15" o:spid="_x0000_s1027" style="position:absolute;top:1133;width:61633;height:13;visibility:visible;mso-wrap-style:square;v-text-anchor:top" coordsize="6163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" path="m,l6162802,e" filled="f" strokecolor="#00522b" strokeweight="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6" o:spid="_x0000_s1028" type="#_x0000_t75" style="position:absolute;left:60780;width:2203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">
                <v:imagedata r:id="rId2" o:title=""/>
              </v:shape>
              <w10:wrap anchorx="page"/>
            </v:group>
          </w:pict>
        </mc:Fallback>
      </mc:AlternateContent>
    </w:r>
  </w:p>
  <w:p w14:paraId="144DCD1D" w14:textId="3890AE48" w:rsidR="00357ECC" w:rsidRPr="00357ECC" w:rsidRDefault="00357ECC" w:rsidP="00357ECC">
    <w:pPr>
      <w:pStyle w:val="BodyText"/>
      <w:ind w:left="147"/>
      <w:rPr>
        <w:rFonts w:ascii="Corbel" w:hAnsi="Corbel"/>
        <w:b/>
        <w:bCs/>
      </w:rPr>
    </w:pPr>
    <w:r w:rsidRPr="00357ECC">
      <w:rPr>
        <w:rFonts w:ascii="Corbel" w:hAnsi="Corbel"/>
        <w:b/>
        <w:bCs/>
        <w:color w:val="231F20"/>
      </w:rPr>
      <w:t>KONTAKT DLA MEDIÓW</w:t>
    </w:r>
  </w:p>
  <w:p w14:paraId="502A2B15" w14:textId="23468C20" w:rsidR="00357ECC" w:rsidRDefault="00000000" w:rsidP="00357ECC">
    <w:pPr>
      <w:pStyle w:val="BodyText"/>
      <w:ind w:left="147" w:right="3022"/>
      <w:rPr>
        <w:rFonts w:ascii="Corbel" w:hAnsi="Corbel"/>
        <w:color w:val="231F20"/>
      </w:rPr>
    </w:pPr>
    <w:hyperlink r:id="rId3">
      <w:r w:rsidR="00357ECC">
        <w:rPr>
          <w:rFonts w:ascii="Corbel" w:hAnsi="Corbel"/>
          <w:color w:val="231F20"/>
        </w:rPr>
        <w:t>media@kaucja.pl</w:t>
      </w:r>
    </w:hyperlink>
  </w:p>
  <w:p w14:paraId="7CC3B325" w14:textId="57D88C59" w:rsidR="00357ECC" w:rsidRDefault="00000000" w:rsidP="00357ECC">
    <w:pPr>
      <w:pStyle w:val="BodyText"/>
      <w:ind w:left="147" w:right="3022"/>
      <w:rPr>
        <w:rFonts w:ascii="Corbel" w:hAnsi="Corbel"/>
        <w:color w:val="231F20"/>
      </w:rPr>
    </w:pPr>
    <w:hyperlink r:id="rId4" w:history="1">
      <w:r w:rsidR="00357ECC" w:rsidRPr="00D07BB7">
        <w:rPr>
          <w:rStyle w:val="Hyperlink"/>
          <w:rFonts w:ascii="Corbel" w:hAnsi="Corbel"/>
        </w:rPr>
        <w:t>www.kaucja.pl</w:t>
      </w:r>
    </w:hyperlink>
  </w:p>
  <w:p w14:paraId="02F7B523" w14:textId="4C246232" w:rsidR="00357ECC" w:rsidRDefault="00357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3A1BD" w14:textId="77777777" w:rsidR="002E48E2" w:rsidRDefault="002E48E2" w:rsidP="00357ECC">
      <w:r>
        <w:separator/>
      </w:r>
    </w:p>
  </w:footnote>
  <w:footnote w:type="continuationSeparator" w:id="0">
    <w:p w14:paraId="3ECF5AE2" w14:textId="77777777" w:rsidR="002E48E2" w:rsidRDefault="002E48E2" w:rsidP="0035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65C3" w14:textId="2332F013" w:rsidR="00357ECC" w:rsidRDefault="006613F1" w:rsidP="006613F1">
    <w:pPr>
      <w:pStyle w:val="BodyText"/>
      <w:spacing w:before="59"/>
      <w:ind w:left="0"/>
    </w:pPr>
    <w:r>
      <w:rPr>
        <w:noProof/>
      </w:rPr>
      <w:drawing>
        <wp:inline distT="0" distB="0" distL="0" distR="0" wp14:anchorId="7430DB9F" wp14:editId="614BF996">
          <wp:extent cx="1743556" cy="539750"/>
          <wp:effectExtent l="0" t="0" r="9525" b="0"/>
          <wp:docPr id="1563805266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805266" name="Obraz 1" descr="Obraz zawierający tekst, Czcionka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8738" cy="55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86F54" w14:textId="77777777" w:rsidR="00357ECC" w:rsidRDefault="00357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50"/>
    <w:rsid w:val="00006D8E"/>
    <w:rsid w:val="00042776"/>
    <w:rsid w:val="001300F0"/>
    <w:rsid w:val="00164642"/>
    <w:rsid w:val="001E49DA"/>
    <w:rsid w:val="002370D6"/>
    <w:rsid w:val="00290CD1"/>
    <w:rsid w:val="002A0C12"/>
    <w:rsid w:val="002E48E2"/>
    <w:rsid w:val="00357ECC"/>
    <w:rsid w:val="003D3850"/>
    <w:rsid w:val="0045296D"/>
    <w:rsid w:val="00580530"/>
    <w:rsid w:val="00583DBF"/>
    <w:rsid w:val="0059361A"/>
    <w:rsid w:val="00647058"/>
    <w:rsid w:val="006613F1"/>
    <w:rsid w:val="00784133"/>
    <w:rsid w:val="007C1198"/>
    <w:rsid w:val="0088099B"/>
    <w:rsid w:val="00960818"/>
    <w:rsid w:val="00991788"/>
    <w:rsid w:val="009A5E24"/>
    <w:rsid w:val="009B57A0"/>
    <w:rsid w:val="009B7227"/>
    <w:rsid w:val="00AA7FEE"/>
    <w:rsid w:val="00AC6FD9"/>
    <w:rsid w:val="00B704A0"/>
    <w:rsid w:val="00BF3D28"/>
    <w:rsid w:val="00C474BC"/>
    <w:rsid w:val="00C74A82"/>
    <w:rsid w:val="00C76D31"/>
    <w:rsid w:val="00E4005A"/>
    <w:rsid w:val="00F435AC"/>
    <w:rsid w:val="00F4483C"/>
    <w:rsid w:val="00FB6657"/>
    <w:rsid w:val="00FD5B85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624AD"/>
  <w15:docId w15:val="{F079C1C1-B22C-5744-B387-FE24433B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l-PL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rFonts w:ascii="Poppins Bold" w:eastAsia="Poppins Bold" w:hAnsi="Poppins Bold" w:cs="Poppins 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7E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ECC"/>
    <w:rPr>
      <w:rFonts w:ascii="Arial" w:eastAsia="Arial" w:hAnsi="Arial" w:cs="Arial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357E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ECC"/>
    <w:rPr>
      <w:rFonts w:ascii="Arial" w:eastAsia="Arial" w:hAnsi="Arial" w:cs="Arial"/>
      <w:lang w:val="pl-PL"/>
    </w:rPr>
  </w:style>
  <w:style w:type="character" w:styleId="Hyperlink">
    <w:name w:val="Hyperlink"/>
    <w:basedOn w:val="DefaultParagraphFont"/>
    <w:uiPriority w:val="99"/>
    <w:unhideWhenUsed/>
    <w:rsid w:val="00357E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aucj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tarzyna.baranska@osborneclarke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hyperlink" Target="http://www.kauc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Stelmaszczyk</dc:creator>
  <cp:lastModifiedBy>Agnieszka Kozak-Sanecka</cp:lastModifiedBy>
  <cp:revision>13</cp:revision>
  <dcterms:created xsi:type="dcterms:W3CDTF">2024-10-17T14:24:00Z</dcterms:created>
  <dcterms:modified xsi:type="dcterms:W3CDTF">2024-11-14T09:48:00Z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17.0</vt:lpwstr>
  </property>
</Properties>
</file>